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50C55758" w:rsidR="000D5DC3" w:rsidRPr="00B84768" w:rsidRDefault="000D5DC3" w:rsidP="000D5DC3">
      <w:pPr>
        <w:jc w:val="center"/>
        <w:rPr>
          <w:rFonts w:asciiTheme="minorHAnsi" w:hAnsiTheme="minorHAnsi"/>
          <w:noProof/>
          <w:sz w:val="20"/>
          <w:szCs w:val="20"/>
        </w:rPr>
      </w:pPr>
    </w:p>
    <w:p w14:paraId="4C3BA061" w14:textId="3DB4B85D" w:rsidR="000D5DC3" w:rsidRPr="00EF0C6C" w:rsidRDefault="00A37270"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5911A91E">
                <wp:simplePos x="0" y="0"/>
                <wp:positionH relativeFrom="column">
                  <wp:posOffset>-685800</wp:posOffset>
                </wp:positionH>
                <wp:positionV relativeFrom="paragraph">
                  <wp:posOffset>73660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54pt;margin-top:5.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037DC1B0" w14:textId="6F92AA20" w:rsidR="000D5DC3" w:rsidRPr="00EF0C6C" w:rsidRDefault="004C7471" w:rsidP="000D5DC3">
      <w:pPr>
        <w:jc w:val="center"/>
        <w:rPr>
          <w:rFonts w:asciiTheme="minorHAnsi" w:hAnsiTheme="minorHAnsi"/>
          <w:b/>
          <w:noProof/>
        </w:rPr>
      </w:pPr>
      <w:r w:rsidRPr="00EF0C6C">
        <w:rPr>
          <w:rFonts w:asciiTheme="minorHAnsi" w:hAnsiTheme="minorHAnsi"/>
          <w:b/>
          <w:noProof/>
        </w:rPr>
        <w:t>Κως,</w:t>
      </w:r>
      <w:r w:rsidR="00E10A45">
        <w:rPr>
          <w:rFonts w:asciiTheme="minorHAnsi" w:hAnsiTheme="minorHAnsi"/>
          <w:b/>
          <w:noProof/>
        </w:rPr>
        <w:t xml:space="preserve"> 25</w:t>
      </w:r>
      <w:bookmarkStart w:id="0" w:name="_GoBack"/>
      <w:bookmarkEnd w:id="0"/>
      <w:r w:rsidRPr="00EF0C6C">
        <w:rPr>
          <w:rFonts w:asciiTheme="minorHAnsi" w:hAnsiTheme="minorHAnsi"/>
          <w:b/>
          <w:noProof/>
        </w:rPr>
        <w:t xml:space="preserve"> </w:t>
      </w:r>
      <w:r w:rsidR="00E10A45">
        <w:rPr>
          <w:rFonts w:asciiTheme="minorHAnsi" w:hAnsiTheme="minorHAnsi"/>
          <w:b/>
          <w:noProof/>
        </w:rPr>
        <w:t>Ιουλ</w:t>
      </w:r>
      <w:r w:rsidR="000A58EF">
        <w:rPr>
          <w:rFonts w:asciiTheme="minorHAnsi" w:hAnsiTheme="minorHAnsi"/>
          <w:b/>
          <w:noProof/>
        </w:rPr>
        <w:t xml:space="preserve">ίου </w:t>
      </w:r>
      <w:r w:rsidR="00596187">
        <w:rPr>
          <w:rFonts w:asciiTheme="minorHAnsi" w:hAnsiTheme="minorHAnsi"/>
          <w:b/>
          <w:noProof/>
        </w:rPr>
        <w:t>2016</w:t>
      </w:r>
    </w:p>
    <w:p w14:paraId="0A7C2135" w14:textId="449C02B4" w:rsidR="000D5DC3" w:rsidRPr="00EF0C6C" w:rsidRDefault="000D5DC3" w:rsidP="000D5DC3">
      <w:pPr>
        <w:jc w:val="center"/>
        <w:rPr>
          <w:rFonts w:asciiTheme="minorHAnsi" w:hAnsiTheme="minorHAnsi"/>
          <w:noProof/>
          <w:sz w:val="20"/>
          <w:szCs w:val="20"/>
        </w:rPr>
      </w:pPr>
    </w:p>
    <w:p w14:paraId="57129E6F" w14:textId="30209A45" w:rsidR="000D5DC3" w:rsidRPr="00EF0C6C" w:rsidRDefault="00FA6E27" w:rsidP="000D5DC3">
      <w:pPr>
        <w:jc w:val="center"/>
        <w:rPr>
          <w:rFonts w:asciiTheme="minorHAnsi" w:hAnsiTheme="minorHAnsi"/>
          <w:noProof/>
          <w:sz w:val="20"/>
          <w:szCs w:val="20"/>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61E5FDD5">
                <wp:simplePos x="0" y="0"/>
                <wp:positionH relativeFrom="column">
                  <wp:posOffset>673100</wp:posOffset>
                </wp:positionH>
                <wp:positionV relativeFrom="paragraph">
                  <wp:posOffset>26670</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53pt;margin-top:2.1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054DA4D" w14:textId="77777777" w:rsidR="000D5DC3" w:rsidRPr="00EF0C6C" w:rsidRDefault="000D5DC3" w:rsidP="000D5DC3">
      <w:pPr>
        <w:jc w:val="center"/>
        <w:rPr>
          <w:rFonts w:asciiTheme="minorHAnsi" w:hAnsiTheme="minorHAnsi"/>
          <w:noProof/>
          <w:sz w:val="20"/>
          <w:szCs w:val="20"/>
        </w:rPr>
      </w:pPr>
    </w:p>
    <w:p w14:paraId="52476482" w14:textId="77777777" w:rsidR="000D5DC3" w:rsidRPr="00EF0C6C" w:rsidRDefault="000D5DC3" w:rsidP="000D5DC3">
      <w:pPr>
        <w:jc w:val="center"/>
        <w:rPr>
          <w:rFonts w:asciiTheme="minorHAnsi" w:hAnsiTheme="minorHAnsi"/>
          <w:noProof/>
          <w:sz w:val="20"/>
          <w:szCs w:val="20"/>
        </w:rPr>
      </w:pPr>
    </w:p>
    <w:p w14:paraId="36D6B680" w14:textId="77777777" w:rsidR="00AB546A" w:rsidRPr="00EF0C6C" w:rsidRDefault="00AB546A" w:rsidP="00CD4A47">
      <w:pPr>
        <w:tabs>
          <w:tab w:val="left" w:pos="7608"/>
        </w:tabs>
        <w:jc w:val="center"/>
        <w:rPr>
          <w:rFonts w:asciiTheme="minorHAnsi" w:hAnsiTheme="minorHAnsi" w:cs="Tahoma"/>
          <w:b/>
          <w:u w:val="single"/>
        </w:rPr>
      </w:pPr>
    </w:p>
    <w:p w14:paraId="210F6A6A" w14:textId="77777777" w:rsidR="00CD4A47" w:rsidRPr="00EF0C6C" w:rsidRDefault="00CD4A47" w:rsidP="00CD4A47">
      <w:pPr>
        <w:tabs>
          <w:tab w:val="left" w:pos="7608"/>
        </w:tabs>
        <w:jc w:val="center"/>
        <w:rPr>
          <w:rFonts w:asciiTheme="minorHAnsi" w:hAnsiTheme="minorHAnsi" w:cs="Tahoma"/>
          <w:b/>
          <w:u w:val="single"/>
        </w:rPr>
      </w:pPr>
    </w:p>
    <w:p w14:paraId="5EE2BC50" w14:textId="0F63C169" w:rsidR="00B926A8" w:rsidRPr="00BC474C" w:rsidRDefault="00BC474C" w:rsidP="00B926A8">
      <w:pPr>
        <w:jc w:val="both"/>
        <w:rPr>
          <w:b/>
          <w:u w:val="single"/>
        </w:rPr>
      </w:pPr>
      <w:r>
        <w:t xml:space="preserve">    </w:t>
      </w:r>
      <w:r>
        <w:tab/>
      </w:r>
      <w:r>
        <w:tab/>
      </w:r>
      <w:r>
        <w:tab/>
      </w:r>
      <w:r>
        <w:tab/>
      </w:r>
      <w:r>
        <w:tab/>
      </w:r>
      <w:r w:rsidRPr="00BC474C">
        <w:rPr>
          <w:b/>
          <w:u w:val="single"/>
        </w:rPr>
        <w:t xml:space="preserve"> </w:t>
      </w:r>
    </w:p>
    <w:p w14:paraId="5C6FCFDE" w14:textId="2233122A" w:rsidR="006B583D" w:rsidRDefault="006B583D" w:rsidP="006B583D">
      <w:pPr>
        <w:pStyle w:val="a"/>
        <w:spacing w:line="276" w:lineRule="auto"/>
        <w:ind w:left="2880" w:firstLine="720"/>
      </w:pPr>
      <w:r>
        <w:rPr>
          <w:rStyle w:val="a0"/>
          <w:rFonts w:ascii="Arial" w:hAnsi="Arial"/>
          <w:b/>
          <w:bCs/>
        </w:rPr>
        <w:t xml:space="preserve">  </w:t>
      </w:r>
      <w:r>
        <w:rPr>
          <w:rStyle w:val="a0"/>
          <w:rFonts w:ascii="Arial" w:hAnsi="Arial"/>
          <w:b/>
          <w:bCs/>
          <w:u w:val="single"/>
        </w:rPr>
        <w:t>ΔΕΛΤΙΟ ΤΥΠΟΥ</w:t>
      </w:r>
    </w:p>
    <w:p w14:paraId="4886615F" w14:textId="77777777" w:rsidR="006B583D" w:rsidRDefault="006B583D" w:rsidP="006B583D">
      <w:pPr>
        <w:pStyle w:val="a"/>
        <w:spacing w:line="276" w:lineRule="auto"/>
        <w:jc w:val="center"/>
      </w:pPr>
    </w:p>
    <w:p w14:paraId="66525EAA" w14:textId="77777777" w:rsidR="006B583D" w:rsidRDefault="006B583D" w:rsidP="006B583D">
      <w:pPr>
        <w:pStyle w:val="a"/>
        <w:spacing w:line="276" w:lineRule="auto"/>
        <w:jc w:val="center"/>
      </w:pPr>
      <w:r>
        <w:rPr>
          <w:rStyle w:val="a0"/>
          <w:rFonts w:ascii="Arial" w:hAnsi="Arial"/>
          <w:b/>
          <w:bCs/>
          <w:u w:val="single"/>
        </w:rPr>
        <w:t>ΘΕΜΑ: ‘’ Δημοσιογράφοι από το Ισραήλ στην Κω για την τουριστική προβολή του νησιού μας στην κρατική τηλεόραση του Ισραήλ.</w:t>
      </w:r>
      <w:r>
        <w:rPr>
          <w:rStyle w:val="a0"/>
          <w:rFonts w:ascii="Arial" w:hAnsi="Arial"/>
          <w:b/>
          <w:bCs/>
          <w:u w:val="single"/>
          <w:lang w:val="en-US"/>
        </w:rPr>
        <w:t>’’</w:t>
      </w:r>
    </w:p>
    <w:p w14:paraId="010681D8" w14:textId="77777777" w:rsidR="006B583D" w:rsidRDefault="006B583D" w:rsidP="006B583D">
      <w:pPr>
        <w:pStyle w:val="a"/>
        <w:spacing w:line="276" w:lineRule="auto"/>
        <w:jc w:val="both"/>
      </w:pPr>
    </w:p>
    <w:p w14:paraId="71AFE606" w14:textId="77777777" w:rsidR="006B583D" w:rsidRDefault="006B583D" w:rsidP="006B583D">
      <w:pPr>
        <w:pStyle w:val="a"/>
        <w:spacing w:line="276" w:lineRule="auto"/>
        <w:jc w:val="both"/>
      </w:pPr>
      <w:r>
        <w:rPr>
          <w:rStyle w:val="a0"/>
          <w:rFonts w:ascii="Arial" w:hAnsi="Arial"/>
          <w:sz w:val="22"/>
          <w:szCs w:val="22"/>
        </w:rPr>
        <w:t>Στο πλαίσιο της ενδυνάμωσης της εικόνας της Κω στην τουριστική αγορά του Ισραήλ, το γραφείο Ε.Ο.Τ. του Ισραήλ σε συνεργασία με τον Δήμο της Κω, διοργάνωσε δημοσιογραφικό ταξίδι στην Κω από τις 15-18/07/2016, με σκοπό την προβολή του νησιού με εικοσάλεπτο τηλεοπτικό αφιέρωμα, σε εκπομπή της κρατικής τηλεόρασης του Ισραήλ.</w:t>
      </w:r>
    </w:p>
    <w:p w14:paraId="04187AFB" w14:textId="77777777" w:rsidR="006B583D" w:rsidRDefault="006B583D" w:rsidP="006B583D">
      <w:pPr>
        <w:pStyle w:val="a"/>
        <w:spacing w:line="276" w:lineRule="auto"/>
        <w:jc w:val="both"/>
      </w:pPr>
    </w:p>
    <w:p w14:paraId="3A32A582" w14:textId="77777777" w:rsidR="006B583D" w:rsidRDefault="006B583D" w:rsidP="006B583D">
      <w:pPr>
        <w:pStyle w:val="a"/>
        <w:spacing w:line="276" w:lineRule="auto"/>
        <w:jc w:val="both"/>
      </w:pPr>
      <w:r>
        <w:rPr>
          <w:rStyle w:val="a0"/>
          <w:rFonts w:ascii="Arial" w:hAnsi="Arial"/>
          <w:sz w:val="22"/>
          <w:szCs w:val="22"/>
        </w:rPr>
        <w:t>Tους δημοσιογράφους συνόδευε ο Προϊστάμενος του γραφείου του Ε.Ο.Τ. Ισραήλ κ. Μ. Τερζίμπασης.</w:t>
      </w:r>
    </w:p>
    <w:p w14:paraId="44043A27" w14:textId="77777777" w:rsidR="006B583D" w:rsidRDefault="006B583D" w:rsidP="006B583D">
      <w:pPr>
        <w:pStyle w:val="a"/>
        <w:spacing w:line="276" w:lineRule="auto"/>
        <w:jc w:val="both"/>
      </w:pPr>
    </w:p>
    <w:p w14:paraId="7137C068" w14:textId="77777777" w:rsidR="006B583D" w:rsidRDefault="006B583D" w:rsidP="006B583D">
      <w:pPr>
        <w:pStyle w:val="a"/>
        <w:spacing w:line="276" w:lineRule="auto"/>
        <w:jc w:val="both"/>
      </w:pPr>
      <w:r>
        <w:rPr>
          <w:rStyle w:val="a0"/>
          <w:rFonts w:ascii="Arial" w:hAnsi="Arial"/>
          <w:sz w:val="22"/>
          <w:szCs w:val="22"/>
        </w:rPr>
        <w:t>Το Γραφείο Τουριστικής Προβολής &amp; Ανάπτυξης του Δήμου Κω, οργάνωσε το πρόγραμμα  φιλοξενίας τους κατά την παραμονή τους στο νησί ώστε να γνωρίσουν από κοντά την ιστορία της Κω, τις υποδομές της, την διασκέδασή της αλλά και την γαστρονομία του νησιού μέσα από τις επισκέψεις σε Αρχαιολογικούς χώρους, σε Ξενοδοχεία, στα Οινοποιεία,  κ.α.</w:t>
      </w:r>
    </w:p>
    <w:p w14:paraId="02DD589C" w14:textId="77777777" w:rsidR="006B583D" w:rsidRDefault="006B583D" w:rsidP="006B583D">
      <w:pPr>
        <w:pStyle w:val="a"/>
        <w:spacing w:line="276" w:lineRule="auto"/>
        <w:jc w:val="both"/>
      </w:pPr>
    </w:p>
    <w:p w14:paraId="009D11D9" w14:textId="77777777" w:rsidR="006B583D" w:rsidRDefault="006B583D" w:rsidP="006B583D">
      <w:pPr>
        <w:pStyle w:val="a"/>
        <w:spacing w:line="276" w:lineRule="auto"/>
        <w:jc w:val="both"/>
      </w:pPr>
      <w:r>
        <w:rPr>
          <w:rStyle w:val="a0"/>
          <w:rFonts w:ascii="Arial" w:hAnsi="Arial"/>
          <w:sz w:val="22"/>
          <w:szCs w:val="22"/>
        </w:rPr>
        <w:t>Για την ιδιαίτερα σημαντική συμβολή τους, θα θέλαμε να ευχαριστήσουμε το ξενοδοχείο «</w:t>
      </w:r>
      <w:r>
        <w:rPr>
          <w:rStyle w:val="a0"/>
          <w:rFonts w:ascii="Arial" w:hAnsi="Arial"/>
          <w:sz w:val="22"/>
          <w:szCs w:val="22"/>
          <w:lang w:val="en-US"/>
        </w:rPr>
        <w:t>Panorama Kipriotis</w:t>
      </w:r>
      <w:r>
        <w:rPr>
          <w:rStyle w:val="a0"/>
          <w:rFonts w:ascii="Arial" w:hAnsi="Arial"/>
          <w:sz w:val="22"/>
          <w:szCs w:val="22"/>
          <w:lang w:val="it-IT"/>
        </w:rPr>
        <w:t>»</w:t>
      </w:r>
      <w:r>
        <w:rPr>
          <w:rStyle w:val="a0"/>
          <w:rFonts w:ascii="Arial" w:hAnsi="Arial"/>
          <w:sz w:val="22"/>
          <w:szCs w:val="22"/>
        </w:rPr>
        <w:t>, το ξενοδοχείο «</w:t>
      </w:r>
      <w:r>
        <w:rPr>
          <w:rStyle w:val="a0"/>
          <w:rFonts w:ascii="Arial" w:hAnsi="Arial"/>
          <w:sz w:val="22"/>
          <w:szCs w:val="22"/>
          <w:lang w:val="it-IT"/>
        </w:rPr>
        <w:t>Diamonds De Lux»</w:t>
      </w:r>
      <w:r>
        <w:rPr>
          <w:rStyle w:val="a0"/>
          <w:rFonts w:ascii="Arial" w:hAnsi="Arial"/>
          <w:sz w:val="22"/>
          <w:szCs w:val="22"/>
        </w:rPr>
        <w:t>, το Πρακτορείο «Karis Travel» για την ξενάγηση στην πόλη, την κα  Τριανταφυλλοπούλου για την ξενάγηση στο Οινοποιείο, τον κ. Μιχ. Παστρικό για το σκάφος, το γραφείο ενοικιάσεως αυτοκινήτων «Cosmos» και το γραφείο ενοικιάσεως αυτοκινήτων «</w:t>
      </w:r>
      <w:r>
        <w:rPr>
          <w:rStyle w:val="a0"/>
          <w:rFonts w:ascii="Arial" w:hAnsi="Arial"/>
          <w:sz w:val="22"/>
          <w:szCs w:val="22"/>
          <w:lang w:val="en-US"/>
        </w:rPr>
        <w:t>Holiday Autos</w:t>
      </w:r>
      <w:r>
        <w:rPr>
          <w:rStyle w:val="a0"/>
          <w:rFonts w:ascii="Arial" w:hAnsi="Arial"/>
          <w:sz w:val="22"/>
          <w:szCs w:val="22"/>
        </w:rPr>
        <w:t>» για την δωρεάν παραχώρηση αυτοκινήτων, το εστιατόριο «Ωρομέδων» και το εστιατόριο «</w:t>
      </w:r>
      <w:r>
        <w:rPr>
          <w:rStyle w:val="a0"/>
          <w:rFonts w:ascii="Arial" w:hAnsi="Arial"/>
          <w:sz w:val="22"/>
          <w:szCs w:val="22"/>
          <w:lang w:val="it-IT"/>
        </w:rPr>
        <w:t>Avanti»</w:t>
      </w:r>
      <w:r>
        <w:rPr>
          <w:rStyle w:val="a0"/>
          <w:rFonts w:ascii="Arial" w:hAnsi="Arial"/>
          <w:sz w:val="22"/>
          <w:szCs w:val="22"/>
        </w:rPr>
        <w:t>, για την δωρεάν διάθεση γευμάτων.</w:t>
      </w:r>
    </w:p>
    <w:p w14:paraId="24C255A7" w14:textId="77777777" w:rsidR="006B583D" w:rsidRDefault="006B583D" w:rsidP="006B583D">
      <w:pPr>
        <w:pStyle w:val="a"/>
        <w:spacing w:line="276" w:lineRule="auto"/>
        <w:jc w:val="both"/>
      </w:pPr>
    </w:p>
    <w:p w14:paraId="4E5CAB66" w14:textId="77777777" w:rsidR="006B583D" w:rsidRDefault="006B583D" w:rsidP="006B583D">
      <w:pPr>
        <w:pStyle w:val="a"/>
        <w:spacing w:line="276" w:lineRule="auto"/>
        <w:jc w:val="both"/>
      </w:pPr>
      <w:r>
        <w:rPr>
          <w:rStyle w:val="a0"/>
          <w:rFonts w:ascii="Arial" w:hAnsi="Arial"/>
          <w:sz w:val="22"/>
          <w:szCs w:val="22"/>
        </w:rPr>
        <w:t>Θεωρούμε ότι η συνεργασία του Δήμου, των φορέων και των ιδιωτών, προάγει το φιλόξενο πρόσωπο του νησιού και των κατοίκων του και βοηθά στην καλύτερη προβολή και παρουσίαση της Κω.</w:t>
      </w:r>
      <w:r>
        <w:rPr>
          <w:rStyle w:val="a0"/>
          <w:rFonts w:ascii="Arial" w:hAnsi="Arial"/>
          <w:b/>
          <w:bCs/>
          <w:sz w:val="22"/>
          <w:szCs w:val="22"/>
        </w:rPr>
        <w:t xml:space="preserve"> </w:t>
      </w:r>
    </w:p>
    <w:p w14:paraId="5428368B" w14:textId="77777777" w:rsidR="006B583D" w:rsidRDefault="006B583D" w:rsidP="006B583D">
      <w:pPr>
        <w:pStyle w:val="a"/>
        <w:spacing w:line="276" w:lineRule="auto"/>
        <w:jc w:val="both"/>
      </w:pPr>
    </w:p>
    <w:p w14:paraId="25C1436C" w14:textId="77777777" w:rsidR="006B583D" w:rsidRDefault="006B583D" w:rsidP="006B583D">
      <w:pPr>
        <w:pStyle w:val="a"/>
        <w:spacing w:line="276" w:lineRule="auto"/>
        <w:jc w:val="both"/>
      </w:pPr>
      <w:r>
        <w:rPr>
          <w:rStyle w:val="a0"/>
          <w:rFonts w:ascii="Arial" w:hAnsi="Arial"/>
          <w:b/>
          <w:bCs/>
          <w:sz w:val="22"/>
          <w:szCs w:val="22"/>
        </w:rPr>
        <w:t>Όλοι μαζί βελτιώνουμε την εικόνα της Κω.</w:t>
      </w:r>
    </w:p>
    <w:p w14:paraId="0244404F" w14:textId="77777777" w:rsidR="006B583D" w:rsidRDefault="006B583D" w:rsidP="006B583D">
      <w:pPr>
        <w:pStyle w:val="a"/>
        <w:spacing w:line="276" w:lineRule="auto"/>
        <w:jc w:val="both"/>
      </w:pPr>
    </w:p>
    <w:p w14:paraId="1F71D39A" w14:textId="77777777" w:rsidR="000A58EF" w:rsidRDefault="000A58EF" w:rsidP="00AB546A">
      <w:pPr>
        <w:tabs>
          <w:tab w:val="left" w:pos="2528"/>
        </w:tabs>
        <w:rPr>
          <w:rFonts w:asciiTheme="minorHAnsi" w:hAnsiTheme="minorHAnsi" w:cs="Arial"/>
        </w:rPr>
      </w:pP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323895">
      <w:footerReference w:type="even" r:id="rId9"/>
      <w:footerReference w:type="default" r:id="rId10"/>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8644" w14:textId="77777777" w:rsidR="0034048F" w:rsidRDefault="0034048F" w:rsidP="0034192E">
      <w:r>
        <w:separator/>
      </w:r>
    </w:p>
  </w:endnote>
  <w:endnote w:type="continuationSeparator" w:id="0">
    <w:p w14:paraId="3AED9D65" w14:textId="77777777" w:rsidR="0034048F" w:rsidRDefault="0034048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45">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CDBDF" w14:textId="77777777" w:rsidR="0034048F" w:rsidRDefault="0034048F" w:rsidP="0034192E">
      <w:r>
        <w:separator/>
      </w:r>
    </w:p>
  </w:footnote>
  <w:footnote w:type="continuationSeparator" w:id="0">
    <w:p w14:paraId="20A6122B" w14:textId="77777777" w:rsidR="0034048F" w:rsidRDefault="0034048F"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77787"/>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048F"/>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870CD"/>
    <w:rsid w:val="00596187"/>
    <w:rsid w:val="005E1BAF"/>
    <w:rsid w:val="005F0DC2"/>
    <w:rsid w:val="005F70D1"/>
    <w:rsid w:val="0062754F"/>
    <w:rsid w:val="00633D31"/>
    <w:rsid w:val="006673A6"/>
    <w:rsid w:val="00673E42"/>
    <w:rsid w:val="006B583D"/>
    <w:rsid w:val="00711125"/>
    <w:rsid w:val="0072346A"/>
    <w:rsid w:val="00736CCD"/>
    <w:rsid w:val="00762BC9"/>
    <w:rsid w:val="00775EFC"/>
    <w:rsid w:val="008030E1"/>
    <w:rsid w:val="00803EB1"/>
    <w:rsid w:val="0083703B"/>
    <w:rsid w:val="00851528"/>
    <w:rsid w:val="00887A4E"/>
    <w:rsid w:val="00896B2A"/>
    <w:rsid w:val="008A50B1"/>
    <w:rsid w:val="008D522A"/>
    <w:rsid w:val="008F3B6D"/>
    <w:rsid w:val="008F4FE8"/>
    <w:rsid w:val="009265CA"/>
    <w:rsid w:val="00960FB6"/>
    <w:rsid w:val="009A6D2A"/>
    <w:rsid w:val="009C2D1F"/>
    <w:rsid w:val="009F53A4"/>
    <w:rsid w:val="00A1595B"/>
    <w:rsid w:val="00A37270"/>
    <w:rsid w:val="00A84B3B"/>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10A4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 w:type="paragraph" w:customStyle="1" w:styleId="a">
    <w:name w:val="Κύριο τμήμα"/>
    <w:rsid w:val="006B58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a0">
    <w:name w:val="Κανένα"/>
    <w:rsid w:val="006B583D"/>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8BC036-1E5E-484C-BA52-EAA1D7B799CD}"/>
</file>

<file path=customXml/itemProps2.xml><?xml version="1.0" encoding="utf-8"?>
<ds:datastoreItem xmlns:ds="http://schemas.openxmlformats.org/officeDocument/2006/customXml" ds:itemID="{E3209A44-FFE7-44AF-A75A-B99A4B37C822}"/>
</file>

<file path=customXml/itemProps3.xml><?xml version="1.0" encoding="utf-8"?>
<ds:datastoreItem xmlns:ds="http://schemas.openxmlformats.org/officeDocument/2006/customXml" ds:itemID="{E7B0A91F-9E4E-488D-BC6E-8C1DF83ADF32}"/>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1458</Characters>
  <Application>Microsoft Macintosh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9</cp:revision>
  <cp:lastPrinted>2015-09-16T12:01:00Z</cp:lastPrinted>
  <dcterms:created xsi:type="dcterms:W3CDTF">2015-10-19T05:41:00Z</dcterms:created>
  <dcterms:modified xsi:type="dcterms:W3CDTF">2016-07-25T12:37:00Z</dcterms:modified>
</cp:coreProperties>
</file>